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69" w:rsidRDefault="00814069" w:rsidP="00814069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bg-BG"/>
        </w:rPr>
      </w:pPr>
      <w: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bg-BG"/>
        </w:rPr>
        <w:t>Школа Лечебна</w:t>
      </w:r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физкултура</w:t>
      </w:r>
      <w: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bg-BG"/>
        </w:rPr>
        <w:t xml:space="preserve"> (ЛФК) – учител Йорданка Василева</w:t>
      </w:r>
    </w:p>
    <w:p w:rsidR="00814069" w:rsidRDefault="00814069" w:rsidP="00814069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bg-BG"/>
        </w:rPr>
      </w:pPr>
    </w:p>
    <w:p w:rsidR="00814069" w:rsidRDefault="00814069" w:rsidP="00814069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bg-BG"/>
        </w:rPr>
      </w:pPr>
      <w: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bg-BG"/>
        </w:rPr>
        <w:t>Обхват: ученици</w:t>
      </w:r>
    </w:p>
    <w:p w:rsidR="00814069" w:rsidRDefault="00814069" w:rsidP="00814069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bg-BG"/>
        </w:rPr>
      </w:pPr>
      <w:bookmarkStart w:id="0" w:name="_GoBack"/>
      <w:bookmarkEnd w:id="0"/>
    </w:p>
    <w:p w:rsidR="00814069" w:rsidRPr="00814069" w:rsidRDefault="00814069" w:rsidP="00814069">
      <w:pPr>
        <w:rPr>
          <w:rFonts w:eastAsia="Times New Roman" w:cs="Times New Roman"/>
          <w:lang w:val="en-US"/>
        </w:rPr>
      </w:pP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Този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видеоматериал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показва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уводната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и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половината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от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основната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част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на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урок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за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затвърждаване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на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основните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упражнения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от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изправителната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гимнастика.При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изпълнение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на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упражненията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трябва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да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се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обърне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внимание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на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бавния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темп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при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изпълнение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на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всяко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упражнението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се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задържа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6секунди,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което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се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постига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с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бавно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преброяване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от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1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до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6 и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със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същото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темпо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се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почива.Всяко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упражнение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се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дозира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като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при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упражненията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които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изискват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по-голямо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напрежение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се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изпълняват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от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4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до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6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пъти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, а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тези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с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по-малко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напрежение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при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изпълнението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от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6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до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8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пъти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Много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е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важно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интервалът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на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вдишване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при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изпънати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ръце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и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крака</w:t>
      </w:r>
      <w:proofErr w:type="spellEnd"/>
      <w:proofErr w:type="gram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 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да</w:t>
      </w:r>
      <w:proofErr w:type="spellEnd"/>
      <w:proofErr w:type="gram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е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по-малък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, а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да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се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удължи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този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на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издишване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когато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ръцете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или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краката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са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свити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към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тялото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proofErr w:type="gram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При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гръбначните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изкривявания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съществено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място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заемат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дихателните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упражнения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от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изходно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положение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кръстосан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седеж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това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спомага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чрез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диафрагмата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правилно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да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се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натоварва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гръдната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мускулатура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/>
        </w:rPr>
        <w:t>.</w:t>
      </w:r>
      <w:proofErr w:type="gramEnd"/>
    </w:p>
    <w:p w:rsidR="00814069" w:rsidRPr="00814069" w:rsidRDefault="00814069" w:rsidP="00814069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proofErr w:type="spellStart"/>
      <w:proofErr w:type="gram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Затова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моят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апел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към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родителите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е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когато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децата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изпълняват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комплекса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от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упражнения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,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те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да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проследяват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описаните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по-горе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показатели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,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за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да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се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получи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желаният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ефект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от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изправителната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гимнастика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, а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именно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корегиране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на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гръбначното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изкривяване</w:t>
      </w:r>
      <w:proofErr w:type="spellEnd"/>
      <w:r w:rsidRPr="00814069">
        <w:rPr>
          <w:rFonts w:ascii="Tahoma" w:eastAsia="Times New Roman" w:hAnsi="Tahoma" w:cs="Tahoma"/>
          <w:color w:val="000000"/>
          <w:sz w:val="21"/>
          <w:szCs w:val="21"/>
          <w:lang w:val="en-US"/>
        </w:rPr>
        <w:t>.</w:t>
      </w:r>
      <w:proofErr w:type="gramEnd"/>
    </w:p>
    <w:p w:rsidR="0003256F" w:rsidRDefault="0003256F"/>
    <w:sectPr w:rsidR="000325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69"/>
    <w:rsid w:val="0003256F"/>
    <w:rsid w:val="00375D9A"/>
    <w:rsid w:val="0081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9A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5D9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 w:cs="Times New Roman"/>
      <w:b/>
      <w:bCs/>
      <w:sz w:val="40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375D9A"/>
    <w:pPr>
      <w:keepNext/>
      <w:overflowPunct w:val="0"/>
      <w:autoSpaceDE w:val="0"/>
      <w:autoSpaceDN w:val="0"/>
      <w:adjustRightInd w:val="0"/>
      <w:outlineLvl w:val="2"/>
    </w:pPr>
    <w:rPr>
      <w:rFonts w:eastAsia="Times New Roman" w:cs="Times New Roman"/>
      <w:b/>
      <w:bCs/>
      <w:sz w:val="44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D9A"/>
    <w:rPr>
      <w:rFonts w:ascii="Times New Roman" w:eastAsia="Times New Roman" w:hAnsi="Times New Roman" w:cs="Times New Roman"/>
      <w:b/>
      <w:bCs/>
      <w:sz w:val="40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375D9A"/>
    <w:rPr>
      <w:rFonts w:ascii="Times New Roman" w:eastAsia="Times New Roman" w:hAnsi="Times New Roman" w:cs="Times New Roman"/>
      <w:b/>
      <w:bCs/>
      <w:sz w:val="44"/>
      <w:szCs w:val="20"/>
      <w:u w:val="single"/>
      <w:lang w:val="bg-BG"/>
    </w:rPr>
  </w:style>
  <w:style w:type="paragraph" w:styleId="ListParagraph">
    <w:name w:val="List Paragraph"/>
    <w:basedOn w:val="Normal"/>
    <w:uiPriority w:val="34"/>
    <w:qFormat/>
    <w:rsid w:val="00375D9A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9A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5D9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 w:cs="Times New Roman"/>
      <w:b/>
      <w:bCs/>
      <w:sz w:val="40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375D9A"/>
    <w:pPr>
      <w:keepNext/>
      <w:overflowPunct w:val="0"/>
      <w:autoSpaceDE w:val="0"/>
      <w:autoSpaceDN w:val="0"/>
      <w:adjustRightInd w:val="0"/>
      <w:outlineLvl w:val="2"/>
    </w:pPr>
    <w:rPr>
      <w:rFonts w:eastAsia="Times New Roman" w:cs="Times New Roman"/>
      <w:b/>
      <w:bCs/>
      <w:sz w:val="44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D9A"/>
    <w:rPr>
      <w:rFonts w:ascii="Times New Roman" w:eastAsia="Times New Roman" w:hAnsi="Times New Roman" w:cs="Times New Roman"/>
      <w:b/>
      <w:bCs/>
      <w:sz w:val="40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375D9A"/>
    <w:rPr>
      <w:rFonts w:ascii="Times New Roman" w:eastAsia="Times New Roman" w:hAnsi="Times New Roman" w:cs="Times New Roman"/>
      <w:b/>
      <w:bCs/>
      <w:sz w:val="44"/>
      <w:szCs w:val="20"/>
      <w:u w:val="single"/>
      <w:lang w:val="bg-BG"/>
    </w:rPr>
  </w:style>
  <w:style w:type="paragraph" w:styleId="ListParagraph">
    <w:name w:val="List Paragraph"/>
    <w:basedOn w:val="Normal"/>
    <w:uiPriority w:val="34"/>
    <w:qFormat/>
    <w:rsid w:val="00375D9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2020-03-27T12:49:00Z</dcterms:created>
  <dcterms:modified xsi:type="dcterms:W3CDTF">2020-03-27T12:52:00Z</dcterms:modified>
</cp:coreProperties>
</file>